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50" w:rsidRPr="00DF6A25" w:rsidRDefault="00DF6A25">
      <w:pPr>
        <w:pStyle w:val="Title"/>
      </w:pPr>
      <w:r w:rsidRPr="00DF6A25">
        <w:t>Copy</w:t>
      </w:r>
      <w:r w:rsidRPr="00DF6A25">
        <w:rPr>
          <w:spacing w:val="-6"/>
        </w:rPr>
        <w:t xml:space="preserve"> </w:t>
      </w:r>
      <w:r w:rsidRPr="00DF6A25">
        <w:t>Right</w:t>
      </w:r>
      <w:r w:rsidRPr="00DF6A25">
        <w:rPr>
          <w:spacing w:val="-7"/>
        </w:rPr>
        <w:t xml:space="preserve"> </w:t>
      </w:r>
      <w:proofErr w:type="spellStart"/>
      <w:r w:rsidRPr="00DF6A25">
        <w:rPr>
          <w:spacing w:val="-2"/>
        </w:rPr>
        <w:t>Infringment</w:t>
      </w:r>
      <w:proofErr w:type="spellEnd"/>
    </w:p>
    <w:p w:rsidR="005F6C50" w:rsidRPr="00DF6A25" w:rsidRDefault="00DF6A25">
      <w:pPr>
        <w:pStyle w:val="BodyText"/>
        <w:spacing w:before="232" w:line="470" w:lineRule="auto"/>
        <w:ind w:left="0" w:right="4367"/>
      </w:pPr>
      <w:proofErr w:type="gramStart"/>
      <w:r w:rsidRPr="00DF6A25">
        <w:t>From</w:t>
      </w:r>
      <w:r w:rsidRPr="00DF6A25">
        <w:rPr>
          <w:spacing w:val="-14"/>
        </w:rPr>
        <w:t xml:space="preserve"> </w:t>
      </w:r>
      <w:r w:rsidRPr="00DF6A25">
        <w:t>:</w:t>
      </w:r>
      <w:proofErr w:type="gramEnd"/>
      <w:r w:rsidRPr="00DF6A25">
        <w:rPr>
          <w:spacing w:val="-14"/>
        </w:rPr>
        <w:t xml:space="preserve"> </w:t>
      </w:r>
      <w:proofErr w:type="spellStart"/>
      <w:r w:rsidRPr="00DF6A25">
        <w:t>Author.xxxxxxxxxx,xxxxxxxxx,xxxxx</w:t>
      </w:r>
      <w:proofErr w:type="spellEnd"/>
      <w:r w:rsidRPr="00DF6A25">
        <w:t xml:space="preserve"> To : Managing Editor</w:t>
      </w:r>
    </w:p>
    <w:p w:rsidR="00DF6A25" w:rsidRDefault="00DF6A25">
      <w:pPr>
        <w:pStyle w:val="BodyText"/>
        <w:spacing w:line="465" w:lineRule="auto"/>
        <w:ind w:left="0" w:right="4955" w:firstLine="446"/>
      </w:pPr>
      <w:r w:rsidRPr="00DF6A25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8E47F4" wp14:editId="656B351A">
                <wp:simplePos x="0" y="0"/>
                <wp:positionH relativeFrom="page">
                  <wp:posOffset>1826386</wp:posOffset>
                </wp:positionH>
                <wp:positionV relativeFrom="paragraph">
                  <wp:posOffset>405678</wp:posOffset>
                </wp:positionV>
                <wp:extent cx="47428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2815">
                              <a:moveTo>
                                <a:pt x="0" y="0"/>
                              </a:moveTo>
                              <a:lnTo>
                                <a:pt x="4742787" y="0"/>
                              </a:lnTo>
                            </a:path>
                          </a:pathLst>
                        </a:custGeom>
                        <a:ln w="103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143.809998pt,31.943192pt" to="517.257871pt,31.943192pt" stroked="true" strokeweight=".814718pt" strokecolor="#000000">
                <v:stroke dashstyle="shortdash"/>
                <w10:wrap type="none"/>
              </v:line>
            </w:pict>
          </mc:Fallback>
        </mc:AlternateContent>
      </w:r>
      <w:r w:rsidRPr="00DF6A25">
        <w:rPr>
          <w:noProof/>
        </w:rPr>
        <w:t>DOER Research Group</w:t>
      </w:r>
      <w:r w:rsidRPr="00DF6A25">
        <w:t xml:space="preserve"> </w:t>
      </w:r>
    </w:p>
    <w:p w:rsidR="005F6C50" w:rsidRPr="00DF6A25" w:rsidRDefault="00DF6A25" w:rsidP="00DF6A25">
      <w:pPr>
        <w:pStyle w:val="BodyText"/>
        <w:spacing w:line="465" w:lineRule="auto"/>
        <w:ind w:left="0" w:right="4955"/>
      </w:pPr>
      <w:r w:rsidRPr="00DF6A25">
        <w:t>Article Title</w:t>
      </w:r>
    </w:p>
    <w:p w:rsidR="005F6C50" w:rsidRPr="00DF6A25" w:rsidRDefault="00DF6A25">
      <w:pPr>
        <w:pStyle w:val="BodyText"/>
        <w:spacing w:line="273" w:lineRule="auto"/>
        <w:ind w:left="0" w:right="154"/>
      </w:pPr>
      <w:proofErr w:type="gramStart"/>
      <w:r w:rsidRPr="00DF6A25">
        <w:t>I(</w:t>
      </w:r>
      <w:proofErr w:type="gramEnd"/>
      <w:r w:rsidRPr="00DF6A25">
        <w:t>The</w:t>
      </w:r>
      <w:r w:rsidRPr="00DF6A25">
        <w:rPr>
          <w:spacing w:val="-7"/>
        </w:rPr>
        <w:t xml:space="preserve"> </w:t>
      </w:r>
      <w:r w:rsidRPr="00DF6A25">
        <w:t xml:space="preserve">first </w:t>
      </w:r>
      <w:r w:rsidRPr="00DF6A25">
        <w:t>author) understand</w:t>
      </w:r>
      <w:r w:rsidRPr="00DF6A25">
        <w:rPr>
          <w:spacing w:val="-5"/>
        </w:rPr>
        <w:t xml:space="preserve"> </w:t>
      </w:r>
      <w:r w:rsidRPr="00DF6A25">
        <w:t>and</w:t>
      </w:r>
      <w:r w:rsidRPr="00DF6A25">
        <w:rPr>
          <w:spacing w:val="-5"/>
        </w:rPr>
        <w:t xml:space="preserve"> </w:t>
      </w:r>
      <w:r w:rsidRPr="00DF6A25">
        <w:t>accept, the</w:t>
      </w:r>
      <w:r w:rsidRPr="00DF6A25">
        <w:rPr>
          <w:spacing w:val="-7"/>
        </w:rPr>
        <w:t xml:space="preserve"> </w:t>
      </w:r>
      <w:r w:rsidRPr="00DF6A25">
        <w:t>copyright of</w:t>
      </w:r>
      <w:r w:rsidRPr="00DF6A25">
        <w:rPr>
          <w:spacing w:val="-3"/>
        </w:rPr>
        <w:t xml:space="preserve"> </w:t>
      </w:r>
      <w:r w:rsidRPr="00DF6A25">
        <w:t>this</w:t>
      </w:r>
      <w:r w:rsidRPr="00DF6A25">
        <w:rPr>
          <w:spacing w:val="-1"/>
        </w:rPr>
        <w:t xml:space="preserve"> </w:t>
      </w:r>
      <w:r w:rsidRPr="00DF6A25">
        <w:t>article</w:t>
      </w:r>
      <w:r w:rsidRPr="00DF6A25">
        <w:rPr>
          <w:spacing w:val="-1"/>
        </w:rPr>
        <w:t xml:space="preserve"> </w:t>
      </w:r>
      <w:r w:rsidRPr="00DF6A25">
        <w:t>has</w:t>
      </w:r>
      <w:r w:rsidRPr="00DF6A25">
        <w:rPr>
          <w:spacing w:val="-1"/>
        </w:rPr>
        <w:t xml:space="preserve"> </w:t>
      </w:r>
      <w:r w:rsidRPr="00DF6A25">
        <w:t>to</w:t>
      </w:r>
      <w:r w:rsidRPr="00DF6A25">
        <w:rPr>
          <w:spacing w:val="-5"/>
        </w:rPr>
        <w:t xml:space="preserve"> </w:t>
      </w:r>
      <w:r w:rsidRPr="00DF6A25">
        <w:t>be</w:t>
      </w:r>
      <w:r w:rsidRPr="00DF6A25">
        <w:rPr>
          <w:spacing w:val="-7"/>
        </w:rPr>
        <w:t xml:space="preserve"> </w:t>
      </w:r>
      <w:r w:rsidRPr="00DF6A25">
        <w:t>transferred</w:t>
      </w:r>
      <w:r w:rsidRPr="00DF6A25">
        <w:rPr>
          <w:spacing w:val="-5"/>
        </w:rPr>
        <w:t xml:space="preserve"> </w:t>
      </w:r>
      <w:r w:rsidRPr="00DF6A25">
        <w:t>to</w:t>
      </w:r>
      <w:r w:rsidRPr="00DF6A25">
        <w:rPr>
          <w:spacing w:val="-5"/>
        </w:rPr>
        <w:t xml:space="preserve"> </w:t>
      </w:r>
      <w:r w:rsidRPr="00DF6A25">
        <w:t xml:space="preserve">the </w:t>
      </w:r>
      <w:r w:rsidRPr="00DF6A25">
        <w:t xml:space="preserve">Managing Editor of </w:t>
      </w:r>
      <w:r>
        <w:t xml:space="preserve"> </w:t>
      </w:r>
      <w:r w:rsidRPr="00DF6A25">
        <w:rPr>
          <w:noProof/>
        </w:rPr>
        <w:t>DOER Research Group</w:t>
      </w:r>
      <w:r w:rsidRPr="00DF6A25">
        <w:t>.</w:t>
      </w:r>
    </w:p>
    <w:p w:rsidR="005F6C50" w:rsidRPr="00DF6A25" w:rsidRDefault="00DF6A25">
      <w:pPr>
        <w:pStyle w:val="BodyText"/>
        <w:spacing w:before="197"/>
        <w:ind w:left="0"/>
      </w:pPr>
      <w:r w:rsidRPr="00DF6A25">
        <w:t>The</w:t>
      </w:r>
      <w:r w:rsidRPr="00DF6A25">
        <w:rPr>
          <w:spacing w:val="-10"/>
        </w:rPr>
        <w:t xml:space="preserve"> </w:t>
      </w:r>
      <w:r w:rsidRPr="00DF6A25">
        <w:t>copyright</w:t>
      </w:r>
      <w:r w:rsidRPr="00DF6A25">
        <w:rPr>
          <w:spacing w:val="-1"/>
        </w:rPr>
        <w:t xml:space="preserve"> </w:t>
      </w:r>
      <w:r w:rsidRPr="00DF6A25">
        <w:t>includes</w:t>
      </w:r>
      <w:r w:rsidRPr="00DF6A25">
        <w:rPr>
          <w:spacing w:val="-3"/>
        </w:rPr>
        <w:t xml:space="preserve"> </w:t>
      </w:r>
      <w:r w:rsidRPr="00DF6A25">
        <w:t>the</w:t>
      </w:r>
      <w:r w:rsidRPr="00DF6A25">
        <w:rPr>
          <w:spacing w:val="-9"/>
        </w:rPr>
        <w:t xml:space="preserve"> </w:t>
      </w:r>
      <w:r w:rsidRPr="00DF6A25">
        <w:t>below</w:t>
      </w:r>
      <w:r w:rsidRPr="00DF6A25">
        <w:rPr>
          <w:spacing w:val="-3"/>
        </w:rPr>
        <w:t xml:space="preserve"> </w:t>
      </w:r>
      <w:r w:rsidRPr="00DF6A25">
        <w:t>highlighted</w:t>
      </w:r>
      <w:r w:rsidRPr="00DF6A25">
        <w:rPr>
          <w:spacing w:val="-7"/>
        </w:rPr>
        <w:t xml:space="preserve"> </w:t>
      </w:r>
      <w:r w:rsidRPr="00DF6A25">
        <w:rPr>
          <w:spacing w:val="-2"/>
        </w:rPr>
        <w:t>areas: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before="246" w:line="276" w:lineRule="auto"/>
        <w:jc w:val="both"/>
      </w:pPr>
      <w:r w:rsidRPr="00DF6A25">
        <w:t xml:space="preserve">The </w:t>
      </w:r>
      <w:proofErr w:type="gramStart"/>
      <w:r w:rsidRPr="00DF6A25">
        <w:t>authors</w:t>
      </w:r>
      <w:proofErr w:type="gramEnd"/>
      <w:r w:rsidRPr="00DF6A25">
        <w:t xml:space="preserve"> </w:t>
      </w:r>
      <w:proofErr w:type="spellStart"/>
      <w:r w:rsidRPr="00DF6A25">
        <w:t>whomsever</w:t>
      </w:r>
      <w:proofErr w:type="spellEnd"/>
      <w:r w:rsidRPr="00DF6A25">
        <w:t xml:space="preserve"> participated in the preparation of this article they reserve all proprietary rights such as patent and the right to use the wh</w:t>
      </w:r>
      <w:r w:rsidRPr="00DF6A25">
        <w:t>ole article or any part of the article in any such form</w:t>
      </w:r>
      <w:r w:rsidRPr="00DF6A25">
        <w:rPr>
          <w:spacing w:val="-3"/>
        </w:rPr>
        <w:t xml:space="preserve"> </w:t>
      </w:r>
      <w:r w:rsidRPr="00DF6A25">
        <w:t>to repeat or republication, with the Managing Editor permission.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jc w:val="both"/>
      </w:pPr>
      <w:r w:rsidRPr="00DF6A25">
        <w:t>I (First author) declare that this article has not been published in any form</w:t>
      </w:r>
      <w:r w:rsidRPr="00DF6A25">
        <w:rPr>
          <w:spacing w:val="-3"/>
        </w:rPr>
        <w:t xml:space="preserve"> </w:t>
      </w:r>
      <w:r w:rsidRPr="00DF6A25">
        <w:t>with any other journals or conference proceedings. I also</w:t>
      </w:r>
      <w:r w:rsidRPr="00DF6A25">
        <w:t xml:space="preserve"> declare this article is a unique piece of my original research work with the co-authors support.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19"/>
        </w:tabs>
        <w:spacing w:line="246" w:lineRule="exact"/>
        <w:ind w:left="719" w:hanging="359"/>
        <w:jc w:val="both"/>
      </w:pPr>
      <w:r w:rsidRPr="00DF6A25">
        <w:t>The</w:t>
      </w:r>
      <w:r w:rsidRPr="00DF6A25">
        <w:rPr>
          <w:spacing w:val="-8"/>
        </w:rPr>
        <w:t xml:space="preserve"> </w:t>
      </w:r>
      <w:r w:rsidRPr="00DF6A25">
        <w:t>submitted</w:t>
      </w:r>
      <w:r w:rsidRPr="00DF6A25">
        <w:rPr>
          <w:spacing w:val="-6"/>
        </w:rPr>
        <w:t xml:space="preserve"> </w:t>
      </w:r>
      <w:r w:rsidRPr="00DF6A25">
        <w:t>article</w:t>
      </w:r>
      <w:r w:rsidRPr="00DF6A25">
        <w:rPr>
          <w:spacing w:val="-3"/>
        </w:rPr>
        <w:t xml:space="preserve"> </w:t>
      </w:r>
      <w:r w:rsidRPr="00DF6A25">
        <w:t>is</w:t>
      </w:r>
      <w:r w:rsidRPr="00DF6A25">
        <w:rPr>
          <w:spacing w:val="-2"/>
        </w:rPr>
        <w:t xml:space="preserve"> </w:t>
      </w:r>
      <w:r w:rsidRPr="00DF6A25">
        <w:t>the</w:t>
      </w:r>
      <w:r w:rsidRPr="00DF6A25">
        <w:rPr>
          <w:spacing w:val="-8"/>
        </w:rPr>
        <w:t xml:space="preserve"> </w:t>
      </w:r>
      <w:r w:rsidRPr="00DF6A25">
        <w:t>final version</w:t>
      </w:r>
      <w:r w:rsidRPr="00DF6A25">
        <w:rPr>
          <w:spacing w:val="-6"/>
        </w:rPr>
        <w:t xml:space="preserve"> </w:t>
      </w:r>
      <w:r w:rsidRPr="00DF6A25">
        <w:t>that this</w:t>
      </w:r>
      <w:r w:rsidRPr="00DF6A25">
        <w:rPr>
          <w:spacing w:val="-2"/>
        </w:rPr>
        <w:t xml:space="preserve"> </w:t>
      </w:r>
      <w:r w:rsidRPr="00DF6A25">
        <w:t>one</w:t>
      </w:r>
      <w:r w:rsidRPr="00DF6A25">
        <w:rPr>
          <w:spacing w:val="-7"/>
        </w:rPr>
        <w:t xml:space="preserve"> </w:t>
      </w:r>
      <w:r w:rsidRPr="00DF6A25">
        <w:t>is</w:t>
      </w:r>
      <w:r w:rsidRPr="00DF6A25">
        <w:rPr>
          <w:spacing w:val="3"/>
        </w:rPr>
        <w:t xml:space="preserve"> </w:t>
      </w:r>
      <w:r w:rsidRPr="00DF6A25">
        <w:t>not published</w:t>
      </w:r>
      <w:r w:rsidRPr="00DF6A25">
        <w:rPr>
          <w:spacing w:val="-6"/>
        </w:rPr>
        <w:t xml:space="preserve"> </w:t>
      </w:r>
      <w:proofErr w:type="spellStart"/>
      <w:r w:rsidRPr="00DF6A25">
        <w:t>any</w:t>
      </w:r>
      <w:r w:rsidRPr="00DF6A25">
        <w:rPr>
          <w:spacing w:val="-1"/>
        </w:rPr>
        <w:t xml:space="preserve"> </w:t>
      </w:r>
      <w:r w:rsidRPr="00DF6A25">
        <w:rPr>
          <w:spacing w:val="-2"/>
        </w:rPr>
        <w:t>where</w:t>
      </w:r>
      <w:proofErr w:type="spellEnd"/>
      <w:r w:rsidRPr="00DF6A25">
        <w:rPr>
          <w:spacing w:val="-2"/>
        </w:rPr>
        <w:t>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before="36" w:line="273" w:lineRule="auto"/>
        <w:ind w:right="1"/>
      </w:pPr>
      <w:r w:rsidRPr="00DF6A25">
        <w:t>Doing the review</w:t>
      </w:r>
      <w:r w:rsidRPr="00DF6A25">
        <w:rPr>
          <w:spacing w:val="22"/>
        </w:rPr>
        <w:t xml:space="preserve"> </w:t>
      </w:r>
      <w:r w:rsidRPr="00DF6A25">
        <w:t>of this</w:t>
      </w:r>
      <w:r w:rsidRPr="00DF6A25">
        <w:rPr>
          <w:spacing w:val="22"/>
        </w:rPr>
        <w:t xml:space="preserve"> </w:t>
      </w:r>
      <w:r w:rsidRPr="00DF6A25">
        <w:t xml:space="preserve">article in </w:t>
      </w:r>
      <w:r w:rsidRPr="00DF6A25">
        <w:rPr>
          <w:noProof/>
        </w:rPr>
        <w:t>DOER Research Group</w:t>
      </w:r>
      <w:r w:rsidRPr="00DF6A25">
        <w:t xml:space="preserve"> </w:t>
      </w:r>
      <w:bookmarkStart w:id="0" w:name="_GoBack"/>
      <w:bookmarkEnd w:id="0"/>
      <w:r w:rsidRPr="00DF6A25">
        <w:t>it</w:t>
      </w:r>
      <w:r w:rsidRPr="00DF6A25">
        <w:rPr>
          <w:spacing w:val="23"/>
        </w:rPr>
        <w:t xml:space="preserve"> </w:t>
      </w:r>
      <w:r w:rsidRPr="00DF6A25">
        <w:t>is</w:t>
      </w:r>
      <w:r w:rsidRPr="00DF6A25">
        <w:rPr>
          <w:spacing w:val="22"/>
        </w:rPr>
        <w:t xml:space="preserve"> </w:t>
      </w:r>
      <w:r w:rsidRPr="00DF6A25">
        <w:t>not</w:t>
      </w:r>
      <w:r w:rsidRPr="00DF6A25">
        <w:rPr>
          <w:spacing w:val="23"/>
        </w:rPr>
        <w:t xml:space="preserve"> </w:t>
      </w:r>
      <w:r w:rsidRPr="00DF6A25">
        <w:t>submitted</w:t>
      </w:r>
      <w:r w:rsidRPr="00DF6A25">
        <w:rPr>
          <w:spacing w:val="22"/>
        </w:rPr>
        <w:t xml:space="preserve"> </w:t>
      </w:r>
      <w:r w:rsidRPr="00DF6A25">
        <w:t>or under review with any other journal.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before="5" w:line="278" w:lineRule="auto"/>
        <w:ind w:right="6"/>
      </w:pPr>
      <w:r w:rsidRPr="00DF6A25">
        <w:t xml:space="preserve">The submitted final version of the paper has been completed proof </w:t>
      </w:r>
      <w:proofErr w:type="spellStart"/>
      <w:r w:rsidRPr="00DF6A25">
        <w:t>readed</w:t>
      </w:r>
      <w:proofErr w:type="spellEnd"/>
      <w:r w:rsidRPr="00DF6A25">
        <w:t xml:space="preserve"> and revised as per the journal editorial team’s guidelines.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2"/>
      </w:pPr>
      <w:r w:rsidRPr="00DF6A25">
        <w:t>If</w:t>
      </w:r>
      <w:r w:rsidRPr="00DF6A25">
        <w:rPr>
          <w:spacing w:val="40"/>
        </w:rPr>
        <w:t xml:space="preserve"> </w:t>
      </w:r>
      <w:r w:rsidRPr="00DF6A25">
        <w:t>any</w:t>
      </w:r>
      <w:r w:rsidRPr="00DF6A25">
        <w:rPr>
          <w:spacing w:val="40"/>
        </w:rPr>
        <w:t xml:space="preserve"> </w:t>
      </w:r>
      <w:proofErr w:type="spellStart"/>
      <w:r w:rsidRPr="00DF6A25">
        <w:t>plagirism</w:t>
      </w:r>
      <w:proofErr w:type="spellEnd"/>
      <w:r w:rsidRPr="00DF6A25">
        <w:rPr>
          <w:spacing w:val="40"/>
        </w:rPr>
        <w:t xml:space="preserve"> </w:t>
      </w:r>
      <w:r w:rsidRPr="00DF6A25">
        <w:t>has</w:t>
      </w:r>
      <w:r w:rsidRPr="00DF6A25">
        <w:rPr>
          <w:spacing w:val="40"/>
        </w:rPr>
        <w:t xml:space="preserve"> </w:t>
      </w:r>
      <w:r w:rsidRPr="00DF6A25">
        <w:t>been</w:t>
      </w:r>
      <w:r w:rsidRPr="00DF6A25">
        <w:rPr>
          <w:spacing w:val="40"/>
        </w:rPr>
        <w:t xml:space="preserve"> </w:t>
      </w:r>
      <w:r w:rsidRPr="00DF6A25">
        <w:t>found</w:t>
      </w:r>
      <w:r w:rsidRPr="00DF6A25">
        <w:rPr>
          <w:spacing w:val="40"/>
        </w:rPr>
        <w:t xml:space="preserve"> </w:t>
      </w:r>
      <w:r w:rsidRPr="00DF6A25">
        <w:t>after</w:t>
      </w:r>
      <w:r w:rsidRPr="00DF6A25">
        <w:rPr>
          <w:spacing w:val="62"/>
        </w:rPr>
        <w:t xml:space="preserve"> </w:t>
      </w:r>
      <w:r w:rsidRPr="00DF6A25">
        <w:t>the</w:t>
      </w:r>
      <w:r w:rsidRPr="00DF6A25">
        <w:rPr>
          <w:spacing w:val="40"/>
        </w:rPr>
        <w:t xml:space="preserve"> </w:t>
      </w:r>
      <w:r w:rsidRPr="00DF6A25">
        <w:t>paper</w:t>
      </w:r>
      <w:r w:rsidRPr="00DF6A25">
        <w:rPr>
          <w:spacing w:val="62"/>
        </w:rPr>
        <w:t xml:space="preserve"> </w:t>
      </w:r>
      <w:r w:rsidRPr="00DF6A25">
        <w:t>publication</w:t>
      </w:r>
      <w:r w:rsidRPr="00DF6A25">
        <w:rPr>
          <w:spacing w:val="40"/>
        </w:rPr>
        <w:t xml:space="preserve"> </w:t>
      </w:r>
      <w:r w:rsidRPr="00DF6A25">
        <w:t>I</w:t>
      </w:r>
      <w:r w:rsidRPr="00DF6A25">
        <w:rPr>
          <w:spacing w:val="40"/>
        </w:rPr>
        <w:t xml:space="preserve"> </w:t>
      </w:r>
      <w:r w:rsidRPr="00DF6A25">
        <w:t>agree</w:t>
      </w:r>
      <w:r w:rsidRPr="00DF6A25">
        <w:rPr>
          <w:spacing w:val="40"/>
        </w:rPr>
        <w:t xml:space="preserve"> </w:t>
      </w:r>
      <w:r w:rsidRPr="00DF6A25">
        <w:t>I</w:t>
      </w:r>
      <w:r w:rsidRPr="00DF6A25">
        <w:rPr>
          <w:spacing w:val="40"/>
        </w:rPr>
        <w:t xml:space="preserve"> </w:t>
      </w:r>
      <w:r w:rsidRPr="00DF6A25">
        <w:t>am</w:t>
      </w:r>
      <w:r w:rsidRPr="00DF6A25">
        <w:rPr>
          <w:spacing w:val="40"/>
        </w:rPr>
        <w:t xml:space="preserve"> </w:t>
      </w:r>
      <w:r w:rsidRPr="00DF6A25">
        <w:t>the</w:t>
      </w:r>
      <w:r w:rsidRPr="00DF6A25">
        <w:rPr>
          <w:spacing w:val="40"/>
        </w:rPr>
        <w:t xml:space="preserve"> </w:t>
      </w:r>
      <w:r w:rsidRPr="00DF6A25">
        <w:t>hole</w:t>
      </w:r>
      <w:r w:rsidRPr="00DF6A25">
        <w:rPr>
          <w:spacing w:val="40"/>
        </w:rPr>
        <w:t xml:space="preserve"> </w:t>
      </w:r>
      <w:r w:rsidRPr="00DF6A25">
        <w:t>responsible for the legal issues.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6"/>
      </w:pPr>
      <w:r w:rsidRPr="00DF6A25">
        <w:t>I</w:t>
      </w:r>
      <w:r w:rsidRPr="00DF6A25">
        <w:rPr>
          <w:spacing w:val="-1"/>
        </w:rPr>
        <w:t xml:space="preserve"> </w:t>
      </w:r>
      <w:r w:rsidRPr="00DF6A25">
        <w:t>am</w:t>
      </w:r>
      <w:r w:rsidRPr="00DF6A25">
        <w:rPr>
          <w:spacing w:val="-8"/>
        </w:rPr>
        <w:t xml:space="preserve"> </w:t>
      </w:r>
      <w:r w:rsidRPr="00DF6A25">
        <w:t>aware</w:t>
      </w:r>
      <w:r w:rsidRPr="00DF6A25">
        <w:rPr>
          <w:spacing w:val="-6"/>
        </w:rPr>
        <w:t xml:space="preserve"> </w:t>
      </w:r>
      <w:r w:rsidRPr="00DF6A25">
        <w:t>that this article</w:t>
      </w:r>
      <w:r w:rsidRPr="00DF6A25">
        <w:rPr>
          <w:spacing w:val="-1"/>
        </w:rPr>
        <w:t xml:space="preserve"> </w:t>
      </w:r>
      <w:r w:rsidRPr="00DF6A25">
        <w:t>will</w:t>
      </w:r>
      <w:r w:rsidRPr="00DF6A25">
        <w:rPr>
          <w:spacing w:val="-3"/>
        </w:rPr>
        <w:t xml:space="preserve"> </w:t>
      </w:r>
      <w:r w:rsidRPr="00DF6A25">
        <w:t>be</w:t>
      </w:r>
      <w:r w:rsidRPr="00DF6A25">
        <w:rPr>
          <w:spacing w:val="-6"/>
        </w:rPr>
        <w:t xml:space="preserve"> </w:t>
      </w:r>
      <w:r w:rsidRPr="00DF6A25">
        <w:t>removed</w:t>
      </w:r>
      <w:r w:rsidRPr="00DF6A25">
        <w:rPr>
          <w:spacing w:val="-4"/>
        </w:rPr>
        <w:t xml:space="preserve"> </w:t>
      </w:r>
      <w:r w:rsidRPr="00DF6A25">
        <w:t>at any</w:t>
      </w:r>
      <w:r w:rsidRPr="00DF6A25">
        <w:rPr>
          <w:spacing w:val="-4"/>
        </w:rPr>
        <w:t xml:space="preserve"> </w:t>
      </w:r>
      <w:r w:rsidRPr="00DF6A25">
        <w:t>time if</w:t>
      </w:r>
      <w:r w:rsidRPr="00DF6A25">
        <w:rPr>
          <w:spacing w:val="-1"/>
        </w:rPr>
        <w:t xml:space="preserve"> </w:t>
      </w:r>
      <w:r w:rsidRPr="00DF6A25">
        <w:t>it is found</w:t>
      </w:r>
      <w:r w:rsidRPr="00DF6A25">
        <w:rPr>
          <w:spacing w:val="-4"/>
        </w:rPr>
        <w:t xml:space="preserve"> </w:t>
      </w:r>
      <w:r w:rsidRPr="00DF6A25">
        <w:t xml:space="preserve">as </w:t>
      </w:r>
      <w:proofErr w:type="spellStart"/>
      <w:proofErr w:type="gramStart"/>
      <w:r w:rsidRPr="00DF6A25">
        <w:t>a</w:t>
      </w:r>
      <w:proofErr w:type="spellEnd"/>
      <w:proofErr w:type="gramEnd"/>
      <w:r w:rsidRPr="00DF6A25">
        <w:rPr>
          <w:spacing w:val="-1"/>
        </w:rPr>
        <w:t xml:space="preserve"> </w:t>
      </w:r>
      <w:r w:rsidRPr="00DF6A25">
        <w:t>intellectual</w:t>
      </w:r>
      <w:r w:rsidRPr="00DF6A25">
        <w:rPr>
          <w:spacing w:val="-3"/>
        </w:rPr>
        <w:t xml:space="preserve"> </w:t>
      </w:r>
      <w:r w:rsidRPr="00DF6A25">
        <w:t>copy of any other published material or any others research work.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21"/>
        </w:tabs>
        <w:spacing w:line="273" w:lineRule="auto"/>
        <w:ind w:right="4"/>
      </w:pPr>
      <w:r w:rsidRPr="00DF6A25">
        <w:t>I</w:t>
      </w:r>
      <w:r w:rsidRPr="00DF6A25">
        <w:rPr>
          <w:spacing w:val="67"/>
        </w:rPr>
        <w:t xml:space="preserve"> </w:t>
      </w:r>
      <w:r w:rsidRPr="00DF6A25">
        <w:t>am</w:t>
      </w:r>
      <w:r w:rsidRPr="00DF6A25">
        <w:rPr>
          <w:spacing w:val="60"/>
        </w:rPr>
        <w:t xml:space="preserve"> </w:t>
      </w:r>
      <w:r w:rsidRPr="00DF6A25">
        <w:t>aware</w:t>
      </w:r>
      <w:r w:rsidRPr="00DF6A25">
        <w:rPr>
          <w:spacing w:val="62"/>
        </w:rPr>
        <w:t xml:space="preserve"> </w:t>
      </w:r>
      <w:r w:rsidRPr="00DF6A25">
        <w:t>that</w:t>
      </w:r>
      <w:r w:rsidRPr="00DF6A25">
        <w:rPr>
          <w:spacing w:val="70"/>
        </w:rPr>
        <w:t xml:space="preserve"> </w:t>
      </w:r>
      <w:r w:rsidRPr="00DF6A25">
        <w:t>I</w:t>
      </w:r>
      <w:r w:rsidRPr="00DF6A25">
        <w:rPr>
          <w:spacing w:val="67"/>
        </w:rPr>
        <w:t xml:space="preserve"> </w:t>
      </w:r>
      <w:r w:rsidRPr="00DF6A25">
        <w:t>have</w:t>
      </w:r>
      <w:r w:rsidRPr="00DF6A25">
        <w:rPr>
          <w:spacing w:val="62"/>
        </w:rPr>
        <w:t xml:space="preserve"> </w:t>
      </w:r>
      <w:r w:rsidRPr="00DF6A25">
        <w:t>to</w:t>
      </w:r>
      <w:r w:rsidRPr="00DF6A25">
        <w:rPr>
          <w:spacing w:val="64"/>
        </w:rPr>
        <w:t xml:space="preserve"> </w:t>
      </w:r>
      <w:r w:rsidRPr="00DF6A25">
        <w:t>submit</w:t>
      </w:r>
      <w:r w:rsidRPr="00DF6A25">
        <w:rPr>
          <w:spacing w:val="70"/>
        </w:rPr>
        <w:t xml:space="preserve"> </w:t>
      </w:r>
      <w:r w:rsidRPr="00DF6A25">
        <w:t>the</w:t>
      </w:r>
      <w:r w:rsidRPr="00DF6A25">
        <w:rPr>
          <w:spacing w:val="62"/>
        </w:rPr>
        <w:t xml:space="preserve"> </w:t>
      </w:r>
      <w:proofErr w:type="spellStart"/>
      <w:r w:rsidRPr="00DF6A25">
        <w:t>substitue</w:t>
      </w:r>
      <w:proofErr w:type="spellEnd"/>
      <w:r w:rsidRPr="00DF6A25">
        <w:rPr>
          <w:spacing w:val="67"/>
        </w:rPr>
        <w:t xml:space="preserve"> </w:t>
      </w:r>
      <w:r w:rsidRPr="00DF6A25">
        <w:t>data</w:t>
      </w:r>
      <w:r w:rsidRPr="00DF6A25">
        <w:rPr>
          <w:spacing w:val="72"/>
        </w:rPr>
        <w:t xml:space="preserve"> </w:t>
      </w:r>
      <w:r w:rsidRPr="00DF6A25">
        <w:t>and</w:t>
      </w:r>
      <w:r w:rsidRPr="00DF6A25">
        <w:rPr>
          <w:spacing w:val="64"/>
        </w:rPr>
        <w:t xml:space="preserve"> </w:t>
      </w:r>
      <w:r w:rsidRPr="00DF6A25">
        <w:t>sample</w:t>
      </w:r>
      <w:r w:rsidRPr="00DF6A25">
        <w:rPr>
          <w:spacing w:val="67"/>
        </w:rPr>
        <w:t xml:space="preserve"> </w:t>
      </w:r>
      <w:r w:rsidRPr="00DF6A25">
        <w:t>materials</w:t>
      </w:r>
      <w:r w:rsidRPr="00DF6A25">
        <w:rPr>
          <w:spacing w:val="70"/>
        </w:rPr>
        <w:t xml:space="preserve"> </w:t>
      </w:r>
      <w:r w:rsidRPr="00DF6A25">
        <w:t>to</w:t>
      </w:r>
      <w:r w:rsidRPr="00DF6A25">
        <w:rPr>
          <w:spacing w:val="64"/>
        </w:rPr>
        <w:t xml:space="preserve"> </w:t>
      </w:r>
      <w:r w:rsidRPr="00DF6A25">
        <w:t>the Conference Review Panel when it is required.</w:t>
      </w:r>
    </w:p>
    <w:p w:rsidR="005F6C50" w:rsidRPr="00DF6A25" w:rsidRDefault="00DF6A25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 w:rsidRPr="00DF6A25">
        <w:t>I</w:t>
      </w:r>
      <w:r w:rsidRPr="00DF6A25">
        <w:rPr>
          <w:spacing w:val="-2"/>
        </w:rPr>
        <w:t xml:space="preserve"> </w:t>
      </w:r>
      <w:r w:rsidRPr="00DF6A25">
        <w:t>have</w:t>
      </w:r>
      <w:r w:rsidRPr="00DF6A25">
        <w:rPr>
          <w:spacing w:val="-7"/>
        </w:rPr>
        <w:t xml:space="preserve"> </w:t>
      </w:r>
      <w:r w:rsidRPr="00DF6A25">
        <w:t>read</w:t>
      </w:r>
      <w:r w:rsidRPr="00DF6A25">
        <w:rPr>
          <w:spacing w:val="-5"/>
        </w:rPr>
        <w:t xml:space="preserve"> </w:t>
      </w:r>
      <w:r w:rsidRPr="00DF6A25">
        <w:t>all</w:t>
      </w:r>
      <w:r w:rsidRPr="00DF6A25">
        <w:rPr>
          <w:spacing w:val="-4"/>
        </w:rPr>
        <w:t xml:space="preserve"> </w:t>
      </w:r>
      <w:r w:rsidRPr="00DF6A25">
        <w:t>the</w:t>
      </w:r>
      <w:r w:rsidRPr="00DF6A25">
        <w:rPr>
          <w:spacing w:val="-6"/>
        </w:rPr>
        <w:t xml:space="preserve"> </w:t>
      </w:r>
      <w:r w:rsidRPr="00DF6A25">
        <w:t>above</w:t>
      </w:r>
      <w:r w:rsidRPr="00DF6A25">
        <w:rPr>
          <w:spacing w:val="-7"/>
        </w:rPr>
        <w:t xml:space="preserve"> </w:t>
      </w:r>
      <w:r w:rsidRPr="00DF6A25">
        <w:t>terms and</w:t>
      </w:r>
      <w:r w:rsidRPr="00DF6A25">
        <w:rPr>
          <w:spacing w:val="-5"/>
        </w:rPr>
        <w:t xml:space="preserve"> </w:t>
      </w:r>
      <w:r w:rsidRPr="00DF6A25">
        <w:t>I</w:t>
      </w:r>
      <w:r w:rsidRPr="00DF6A25">
        <w:rPr>
          <w:spacing w:val="-2"/>
        </w:rPr>
        <w:t xml:space="preserve"> </w:t>
      </w:r>
      <w:r w:rsidRPr="00DF6A25">
        <w:t>completely</w:t>
      </w:r>
      <w:r w:rsidRPr="00DF6A25">
        <w:rPr>
          <w:spacing w:val="-5"/>
        </w:rPr>
        <w:t xml:space="preserve"> </w:t>
      </w:r>
      <w:r w:rsidRPr="00DF6A25">
        <w:t>accept</w:t>
      </w:r>
      <w:r w:rsidRPr="00DF6A25">
        <w:rPr>
          <w:spacing w:val="1"/>
        </w:rPr>
        <w:t xml:space="preserve"> </w:t>
      </w:r>
      <w:r w:rsidRPr="00DF6A25">
        <w:t>with</w:t>
      </w:r>
      <w:r w:rsidRPr="00DF6A25">
        <w:rPr>
          <w:spacing w:val="-4"/>
        </w:rPr>
        <w:t xml:space="preserve"> </w:t>
      </w:r>
      <w:r w:rsidRPr="00DF6A25">
        <w:t>the</w:t>
      </w:r>
      <w:r w:rsidRPr="00DF6A25">
        <w:rPr>
          <w:spacing w:val="-7"/>
        </w:rPr>
        <w:t xml:space="preserve"> </w:t>
      </w:r>
      <w:r w:rsidRPr="00DF6A25">
        <w:t>terms as it</w:t>
      </w:r>
      <w:r w:rsidRPr="00DF6A25">
        <w:rPr>
          <w:spacing w:val="11"/>
        </w:rPr>
        <w:t xml:space="preserve"> </w:t>
      </w:r>
      <w:r w:rsidRPr="00DF6A25">
        <w:rPr>
          <w:spacing w:val="-5"/>
        </w:rPr>
        <w:t>is.</w:t>
      </w:r>
    </w:p>
    <w:p w:rsidR="005F6C50" w:rsidRPr="00DF6A25" w:rsidRDefault="005F6C50">
      <w:pPr>
        <w:pStyle w:val="BodyText"/>
        <w:spacing w:before="66"/>
        <w:ind w:left="0"/>
      </w:pPr>
    </w:p>
    <w:p w:rsidR="005F6C50" w:rsidRPr="00DF6A25" w:rsidRDefault="00DF6A25">
      <w:pPr>
        <w:pStyle w:val="BodyText"/>
        <w:spacing w:line="278" w:lineRule="auto"/>
      </w:pPr>
      <w:r w:rsidRPr="00DF6A25">
        <w:t>*</w:t>
      </w:r>
      <w:proofErr w:type="gramStart"/>
      <w:r w:rsidRPr="00DF6A25">
        <w:t>Note</w:t>
      </w:r>
      <w:r w:rsidRPr="00DF6A25">
        <w:rPr>
          <w:spacing w:val="-7"/>
        </w:rPr>
        <w:t xml:space="preserve"> </w:t>
      </w:r>
      <w:r w:rsidRPr="00DF6A25">
        <w:t>:</w:t>
      </w:r>
      <w:proofErr w:type="gramEnd"/>
      <w:r w:rsidRPr="00DF6A25">
        <w:rPr>
          <w:spacing w:val="-4"/>
        </w:rPr>
        <w:t xml:space="preserve"> </w:t>
      </w:r>
      <w:r w:rsidRPr="00DF6A25">
        <w:t>The</w:t>
      </w:r>
      <w:r w:rsidRPr="00DF6A25">
        <w:rPr>
          <w:spacing w:val="-7"/>
        </w:rPr>
        <w:t xml:space="preserve"> </w:t>
      </w:r>
      <w:r w:rsidRPr="00DF6A25">
        <w:t>author will</w:t>
      </w:r>
      <w:r w:rsidRPr="00DF6A25">
        <w:rPr>
          <w:spacing w:val="-4"/>
        </w:rPr>
        <w:t xml:space="preserve"> </w:t>
      </w:r>
      <w:r w:rsidRPr="00DF6A25">
        <w:t>be</w:t>
      </w:r>
      <w:r w:rsidRPr="00DF6A25">
        <w:rPr>
          <w:spacing w:val="-7"/>
        </w:rPr>
        <w:t xml:space="preserve"> </w:t>
      </w:r>
      <w:r w:rsidRPr="00DF6A25">
        <w:t>considered</w:t>
      </w:r>
      <w:r w:rsidRPr="00DF6A25">
        <w:rPr>
          <w:spacing w:val="-5"/>
        </w:rPr>
        <w:t xml:space="preserve"> </w:t>
      </w:r>
      <w:r w:rsidRPr="00DF6A25">
        <w:t>as the</w:t>
      </w:r>
      <w:r w:rsidRPr="00DF6A25">
        <w:rPr>
          <w:spacing w:val="-7"/>
        </w:rPr>
        <w:t xml:space="preserve"> </w:t>
      </w:r>
      <w:r w:rsidRPr="00DF6A25">
        <w:t>corresponding</w:t>
      </w:r>
      <w:r w:rsidRPr="00DF6A25">
        <w:rPr>
          <w:spacing w:val="-5"/>
        </w:rPr>
        <w:t xml:space="preserve"> </w:t>
      </w:r>
      <w:r w:rsidRPr="00DF6A25">
        <w:t>author for any</w:t>
      </w:r>
      <w:r w:rsidRPr="00DF6A25">
        <w:rPr>
          <w:spacing w:val="-5"/>
        </w:rPr>
        <w:t xml:space="preserve"> </w:t>
      </w:r>
      <w:r w:rsidRPr="00DF6A25">
        <w:t>article</w:t>
      </w:r>
      <w:r w:rsidRPr="00DF6A25">
        <w:rPr>
          <w:spacing w:val="-7"/>
        </w:rPr>
        <w:t xml:space="preserve"> </w:t>
      </w:r>
      <w:r w:rsidRPr="00DF6A25">
        <w:t>related issues and queries.</w:t>
      </w:r>
    </w:p>
    <w:p w:rsidR="005F6C50" w:rsidRPr="00DF6A25" w:rsidRDefault="005F6C50">
      <w:pPr>
        <w:pStyle w:val="BodyText"/>
        <w:spacing w:before="34"/>
        <w:ind w:left="0"/>
      </w:pPr>
    </w:p>
    <w:p w:rsidR="005F6C50" w:rsidRPr="00DF6A25" w:rsidRDefault="00DF6A25">
      <w:pPr>
        <w:pStyle w:val="BodyText"/>
        <w:tabs>
          <w:tab w:val="left" w:pos="2925"/>
        </w:tabs>
      </w:pPr>
      <w:r w:rsidRPr="00DF6A25">
        <w:t>First</w:t>
      </w:r>
      <w:r w:rsidRPr="00DF6A25">
        <w:rPr>
          <w:spacing w:val="-5"/>
        </w:rPr>
        <w:t xml:space="preserve"> </w:t>
      </w:r>
      <w:r w:rsidRPr="00DF6A25">
        <w:t>Author</w:t>
      </w:r>
      <w:r w:rsidRPr="00DF6A25">
        <w:rPr>
          <w:spacing w:val="-3"/>
        </w:rPr>
        <w:t xml:space="preserve"> </w:t>
      </w:r>
      <w:r w:rsidRPr="00DF6A25">
        <w:rPr>
          <w:spacing w:val="-2"/>
        </w:rPr>
        <w:t>Signature</w:t>
      </w:r>
      <w:r w:rsidRPr="00DF6A25">
        <w:tab/>
      </w:r>
      <w:r w:rsidRPr="00DF6A25">
        <w:rPr>
          <w:spacing w:val="-2"/>
        </w:rPr>
        <w:t>.....................................................................................................</w:t>
      </w:r>
    </w:p>
    <w:p w:rsidR="005F6C50" w:rsidRPr="00DF6A25" w:rsidRDefault="005F6C50">
      <w:pPr>
        <w:pStyle w:val="BodyText"/>
        <w:spacing w:before="74"/>
        <w:ind w:left="0"/>
      </w:pPr>
    </w:p>
    <w:p w:rsidR="005F6C50" w:rsidRPr="00DF6A25" w:rsidRDefault="00DF6A25">
      <w:pPr>
        <w:pStyle w:val="BodyText"/>
        <w:tabs>
          <w:tab w:val="left" w:pos="2915"/>
        </w:tabs>
        <w:spacing w:before="1"/>
      </w:pPr>
      <w:r w:rsidRPr="00DF6A25">
        <w:t>Authors</w:t>
      </w:r>
      <w:r w:rsidRPr="00DF6A25">
        <w:rPr>
          <w:spacing w:val="-3"/>
        </w:rPr>
        <w:t xml:space="preserve"> </w:t>
      </w:r>
      <w:r w:rsidRPr="00DF6A25">
        <w:t>Full</w:t>
      </w:r>
      <w:r w:rsidRPr="00DF6A25">
        <w:rPr>
          <w:spacing w:val="-4"/>
        </w:rPr>
        <w:t xml:space="preserve"> Name</w:t>
      </w:r>
      <w:r w:rsidRPr="00DF6A25">
        <w:tab/>
      </w:r>
      <w:r w:rsidRPr="00DF6A25">
        <w:rPr>
          <w:spacing w:val="-2"/>
        </w:rPr>
        <w:t>...................................................................................</w:t>
      </w:r>
      <w:r w:rsidRPr="00DF6A25">
        <w:rPr>
          <w:spacing w:val="-2"/>
        </w:rPr>
        <w:t>..................</w:t>
      </w:r>
    </w:p>
    <w:p w:rsidR="005F6C50" w:rsidRPr="00DF6A25" w:rsidRDefault="005F6C50">
      <w:pPr>
        <w:pStyle w:val="BodyText"/>
        <w:spacing w:before="70"/>
        <w:ind w:left="0"/>
      </w:pPr>
    </w:p>
    <w:p w:rsidR="005F6C50" w:rsidRPr="00DF6A25" w:rsidRDefault="00DF6A25">
      <w:pPr>
        <w:pStyle w:val="BodyText"/>
        <w:tabs>
          <w:tab w:val="left" w:pos="2886"/>
        </w:tabs>
      </w:pPr>
      <w:r w:rsidRPr="00DF6A25">
        <w:t>Date</w:t>
      </w:r>
      <w:r w:rsidRPr="00DF6A25">
        <w:rPr>
          <w:spacing w:val="-7"/>
        </w:rPr>
        <w:t xml:space="preserve"> </w:t>
      </w:r>
      <w:r w:rsidRPr="00DF6A25">
        <w:t>&amp;</w:t>
      </w:r>
      <w:r w:rsidRPr="00DF6A25">
        <w:rPr>
          <w:spacing w:val="3"/>
        </w:rPr>
        <w:t xml:space="preserve"> </w:t>
      </w:r>
      <w:r w:rsidRPr="00DF6A25">
        <w:rPr>
          <w:spacing w:val="-2"/>
        </w:rPr>
        <w:t>Place</w:t>
      </w:r>
      <w:r w:rsidRPr="00DF6A25">
        <w:tab/>
      </w:r>
      <w:r w:rsidRPr="00DF6A25">
        <w:rPr>
          <w:spacing w:val="-2"/>
        </w:rPr>
        <w:t>......................................................................................................</w:t>
      </w:r>
    </w:p>
    <w:sectPr w:rsidR="005F6C50" w:rsidRPr="00DF6A25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C7F89"/>
    <w:multiLevelType w:val="hybridMultilevel"/>
    <w:tmpl w:val="DA6E62B8"/>
    <w:lvl w:ilvl="0" w:tplc="911081A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148D76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673AA01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64E07C6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77929CA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491077C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1584B4B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 w:tplc="9C9A59C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1908978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C50"/>
    <w:rsid w:val="005F6C50"/>
    <w:rsid w:val="00D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/>
    </w:pPr>
  </w:style>
  <w:style w:type="paragraph" w:styleId="Title">
    <w:name w:val="Title"/>
    <w:basedOn w:val="Normal"/>
    <w:uiPriority w:val="1"/>
    <w:qFormat/>
    <w:pPr>
      <w:spacing w:before="76"/>
      <w:ind w:left="3179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/>
    </w:pPr>
  </w:style>
  <w:style w:type="paragraph" w:styleId="Title">
    <w:name w:val="Title"/>
    <w:basedOn w:val="Normal"/>
    <w:uiPriority w:val="1"/>
    <w:qFormat/>
    <w:pPr>
      <w:spacing w:before="76"/>
      <w:ind w:left="3179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dell</cp:lastModifiedBy>
  <cp:revision>2</cp:revision>
  <dcterms:created xsi:type="dcterms:W3CDTF">2025-08-10T04:59:00Z</dcterms:created>
  <dcterms:modified xsi:type="dcterms:W3CDTF">2025-08-10T05:03:00Z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</Properties>
</file>